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9E" w:rsidRPr="003772BF" w:rsidRDefault="001C109E" w:rsidP="00377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72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Итоги совместного публичного обсуждения результатов правоприменительной практики по итогам работы за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3772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квартал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772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1C109E" w:rsidRPr="003772BF" w:rsidRDefault="001C109E" w:rsidP="004F173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целях реализации постановления Правительства Республики 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Марий Эл от 17 мая 2018 г. № 222 «Об утверждении Порядка организации 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в Министерстве природных ресурсов, экологии и охраны окружающей среды Республики Марий Эл 2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ноября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 состоялось публичное обсуждение результатов правоприменительной практики по итогам работы за </w:t>
      </w:r>
      <w:bookmarkStart w:id="0" w:name="_GoBack"/>
      <w:r w:rsidRPr="005C6D9E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5C6D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I</w:t>
      </w:r>
      <w:bookmarkEnd w:id="0"/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I квартал 201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109E" w:rsidRDefault="001C109E" w:rsidP="004F173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ходе публичных обсуждений до сведения участников были доведены результаты правоприменительной практики с примерами выявляемых нарушений требований законодательства в области природопользования и охраны окружающей среды, а также даны разъяснения требований нормативных правовых актов в сфере деятельности Минприроды Республики Марий Эл. </w:t>
      </w:r>
    </w:p>
    <w:p w:rsidR="001C109E" w:rsidRDefault="001C109E" w:rsidP="004F173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Вопросов, замечаний и комментариев до и во время проведения публичного обсуждения в адрес представителей Министерства не поступило. </w:t>
      </w:r>
    </w:p>
    <w:p w:rsidR="001C109E" w:rsidRPr="003772BF" w:rsidRDefault="001C109E" w:rsidP="004F173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Итогом публичных обсуждений является профилактика нарушений обязательных требований законодательства в целях повышения эффективности использования природно - ресурсного потенциала, минимизации негативного воздействия на окружающую среду и улучшения экологической обстановки в Республике Марий Эл</w:t>
      </w:r>
    </w:p>
    <w:p w:rsidR="001C109E" w:rsidRPr="003772BF" w:rsidRDefault="001C109E" w:rsidP="004F173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обсуждениях присутствовали представители территориальных органов исполнительной власти, отраслевых ассоциаций, природопользователи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иные заинтересованные лица</w:t>
      </w:r>
      <w:r w:rsidRPr="003772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109E" w:rsidRPr="003772BF" w:rsidRDefault="001C109E">
      <w:pPr>
        <w:rPr>
          <w:rFonts w:ascii="Times New Roman" w:hAnsi="Times New Roman" w:cs="Times New Roman"/>
          <w:sz w:val="28"/>
          <w:szCs w:val="28"/>
        </w:rPr>
      </w:pPr>
    </w:p>
    <w:sectPr w:rsidR="001C109E" w:rsidRPr="003772BF" w:rsidSect="00DD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E0"/>
    <w:rsid w:val="001C109E"/>
    <w:rsid w:val="003772BF"/>
    <w:rsid w:val="004F173E"/>
    <w:rsid w:val="005C6D9E"/>
    <w:rsid w:val="005D1CB9"/>
    <w:rsid w:val="006A0E22"/>
    <w:rsid w:val="006E1DA4"/>
    <w:rsid w:val="00AD0813"/>
    <w:rsid w:val="00AE5F7B"/>
    <w:rsid w:val="00B342E0"/>
    <w:rsid w:val="00C430D6"/>
    <w:rsid w:val="00CF3779"/>
    <w:rsid w:val="00DD3304"/>
    <w:rsid w:val="00E44B2D"/>
    <w:rsid w:val="00F45438"/>
    <w:rsid w:val="00F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1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XXJ7TYMEEKJ2-7742-55</_dlc_DocId>
    <_x041e__x043f__x0438__x0441__x0430__x043d__x0438__x0435_ xmlns="6d7c22ec-c6a4-4777-88aa-bc3c76ac660e">Публичные обсуждения за 3 квартал 2019 года</_x041e__x043f__x0438__x0441__x0430__x043d__x0438__x0435_>
    <_dlc_DocIdUrl xmlns="57504d04-691e-4fc4-8f09-4f19fdbe90f6">
      <Url>https://vip.gov.mari.ru/minles/_layouts/DocIdRedir.aspx?ID=XXJ7TYMEEKJ2-7742-55</Url>
      <Description>XXJ7TYMEEKJ2-7742-55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BD63CC7F44040BF26976C741D3C6E" ma:contentTypeVersion="2" ma:contentTypeDescription="Создание документа." ma:contentTypeScope="" ma:versionID="070e06808db9219848b7f92e5b8c47b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764115530dd223ba310f6a655bd9d76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Папка" ma:default="Планы-графики публичных обсуждений результатов правоприменительной практики Минприроды Республики Марий Эл" ma:format="RadioButtons" ma:internalName="_x041e__x043f__x0438__x0441__x0430__x043d__x0438__x0435_">
      <xsd:simpleType>
        <xsd:restriction base="dms:Choice">
          <xsd:enumeration value="Публичные обсуждения за 3 квартала 2021 года"/>
          <xsd:enumeration value="Публичные обсуждения за 3 квартал 2020 года"/>
          <xsd:enumeration value="Публичные обсуждения за  2019 год"/>
          <xsd:enumeration value="Публичные обсуждения за 3 квартал 2019 года"/>
          <xsd:enumeration value="Публичные обсуждения за 1 полугодие 2019 года"/>
          <xsd:enumeration value="Публичные обсуждения за 1 квартал 2019 года"/>
          <xsd:enumeration value="Планы-графики публичных обсуждений результатов правоприменительной практики Минприроды Республики Марий Эл"/>
          <xsd:enumeration value="Публичные обсуждения за 2 квартал 2018 года"/>
          <xsd:enumeration value="Публичные обсуждения за 3 квартал 2018 года"/>
          <xsd:enumeration value="Публичные обсуждения за 2018 год"/>
          <xsd:enumeration value="Вопросы(обращения), замечания и комментарии пользователей"/>
          <xsd:enumeration value="Ответы на вопросы(обращения), замечания и комментарии пользователе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778C2-EAA4-4391-A148-A6ADF78EB153}"/>
</file>

<file path=customXml/itemProps2.xml><?xml version="1.0" encoding="utf-8"?>
<ds:datastoreItem xmlns:ds="http://schemas.openxmlformats.org/officeDocument/2006/customXml" ds:itemID="{3FFB8A12-2AD7-4A35-A76D-052DD4E99962}"/>
</file>

<file path=customXml/itemProps3.xml><?xml version="1.0" encoding="utf-8"?>
<ds:datastoreItem xmlns:ds="http://schemas.openxmlformats.org/officeDocument/2006/customXml" ds:itemID="{92919020-6CAA-42A1-A625-2D49DFF4DCCA}"/>
</file>

<file path=customXml/itemProps4.xml><?xml version="1.0" encoding="utf-8"?>
<ds:datastoreItem xmlns:ds="http://schemas.openxmlformats.org/officeDocument/2006/customXml" ds:itemID="{02335F9F-68F9-4271-9634-C5E7319A2A4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совместного публичного обсуждения результатов правоприменительной практики по итогам работы за III квартал 2019 года</dc:title>
  <dc:subject/>
  <dc:creator>pravo</dc:creator>
  <cp:keywords/>
  <dc:description/>
  <cp:lastModifiedBy>user</cp:lastModifiedBy>
  <cp:revision>6</cp:revision>
  <dcterms:created xsi:type="dcterms:W3CDTF">2019-11-26T06:12:00Z</dcterms:created>
  <dcterms:modified xsi:type="dcterms:W3CDTF">2019-11-26T06:32:00Z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0x010100253BD63CC7F44040BF26976C741D3C6E</vt:lpwstr>
  </property>
  <property fmtid="{D5CDD505-2E9C-101B-9397-08002B2CF9AE}" pid="3" name="_dlc_DocIdItemGuid">
    <vt:lpwstr>e24e4827-9b40-40a6-a125-5bab37af612f</vt:lpwstr>
  </property>
  <property fmtid="{D5CDD505-2E9C-101B-9397-08002B2CF9AE}" pid="4" name="Описание">
    <vt:lpwstr>Публичные обсуждения за 3 квартал 2018 года</vt:lpwstr>
  </property>
  <property fmtid="{D5CDD505-2E9C-101B-9397-08002B2CF9AE}" pid="5" name="_dlc_DocId">
    <vt:lpwstr>XXJ7TYMEEKJ2-7742-21</vt:lpwstr>
  </property>
  <property fmtid="{D5CDD505-2E9C-101B-9397-08002B2CF9AE}" pid="6" name="_dlc_DocIdUrl">
    <vt:lpwstr>https://vip.gov.mari.ru/minles/_layouts/DocIdRedir.aspx?ID=XXJ7TYMEEKJ2-7742-21, XXJ7TYMEEKJ2-7742-21</vt:lpwstr>
  </property>
</Properties>
</file>